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282" w:rsidRPr="006B2282" w:rsidRDefault="006B2282" w:rsidP="007B50A1">
      <w:pPr>
        <w:pBdr>
          <w:bottom w:val="single" w:sz="4" w:space="1" w:color="auto"/>
        </w:pBdr>
      </w:pPr>
      <w:r w:rsidRPr="00D7732A">
        <w:rPr>
          <w:b/>
        </w:rPr>
        <w:t>Historie</w:t>
      </w:r>
      <w:r>
        <w:t xml:space="preserve">: </w:t>
      </w:r>
      <w:r>
        <w:br/>
      </w:r>
      <w:r w:rsidRPr="00D7732A">
        <w:rPr>
          <w:rFonts w:ascii="Impact" w:hAnsi="Impact"/>
          <w:b/>
          <w:spacing w:val="26"/>
          <w:sz w:val="72"/>
        </w:rPr>
        <w:t>Velfærdsstaten</w:t>
      </w:r>
      <w:r w:rsidRPr="006B2282">
        <w:rPr>
          <w:rFonts w:ascii="Impact" w:hAnsi="Impact"/>
          <w:b/>
          <w:sz w:val="72"/>
        </w:rPr>
        <w:t xml:space="preserve"> </w:t>
      </w:r>
    </w:p>
    <w:p w:rsidR="00E84079" w:rsidRPr="00D7732A" w:rsidRDefault="00E84079" w:rsidP="00E84079">
      <w:pPr>
        <w:pStyle w:val="Overskrift2"/>
        <w:shd w:val="clear" w:color="auto" w:fill="D6E3BC" w:themeFill="accent3" w:themeFillTint="66"/>
      </w:pPr>
      <w:r>
        <w:t>Teksten: ”</w:t>
      </w:r>
      <w:r w:rsidRPr="00856401">
        <w:t>Fra fattighjælp til velfærdsstat</w:t>
      </w:r>
      <w:r>
        <w:t>”</w:t>
      </w:r>
    </w:p>
    <w:p w:rsidR="00E84079" w:rsidRDefault="00E84079" w:rsidP="00E84079">
      <w:pPr>
        <w:pStyle w:val="Listeafsnit"/>
        <w:ind w:left="644"/>
      </w:pPr>
    </w:p>
    <w:p w:rsidR="00E84079" w:rsidRDefault="00E84079" w:rsidP="00E84079">
      <w:pPr>
        <w:pStyle w:val="Listeafsnit"/>
        <w:numPr>
          <w:ilvl w:val="0"/>
          <w:numId w:val="1"/>
        </w:numPr>
      </w:pPr>
      <w:r>
        <w:t xml:space="preserve">Hvad var efter 1849 </w:t>
      </w:r>
      <w:r w:rsidRPr="00012FD6">
        <w:rPr>
          <w:b/>
        </w:rPr>
        <w:t>konsekvenserne</w:t>
      </w:r>
      <w:r>
        <w:t xml:space="preserve"> af at modtage fattighjælp – og hvad var begrundelsen herfor?</w:t>
      </w:r>
      <w:r>
        <w:br/>
      </w:r>
    </w:p>
    <w:p w:rsidR="00E84079" w:rsidRDefault="00E84079" w:rsidP="00E84079">
      <w:pPr>
        <w:pStyle w:val="Listeafsnit"/>
        <w:numPr>
          <w:ilvl w:val="0"/>
          <w:numId w:val="1"/>
        </w:numPr>
      </w:pPr>
      <w:r>
        <w:t xml:space="preserve">Hvordan </w:t>
      </w:r>
      <w:r w:rsidRPr="00012FD6">
        <w:rPr>
          <w:b/>
        </w:rPr>
        <w:t>ændres opfattelsen</w:t>
      </w:r>
      <w:r>
        <w:t xml:space="preserve"> af fattighjælp mod slutningen af 1800 tallet, og hvilket </w:t>
      </w:r>
      <w:r w:rsidRPr="00012FD6">
        <w:rPr>
          <w:b/>
        </w:rPr>
        <w:t>nyt princip</w:t>
      </w:r>
      <w:r>
        <w:t xml:space="preserve"> indføres nu i fattiglovgivning?</w:t>
      </w:r>
      <w:r>
        <w:br/>
      </w:r>
    </w:p>
    <w:p w:rsidR="00E84079" w:rsidRDefault="00E84079" w:rsidP="00E84079">
      <w:pPr>
        <w:pStyle w:val="Listeafsnit"/>
        <w:numPr>
          <w:ilvl w:val="0"/>
          <w:numId w:val="1"/>
        </w:numPr>
      </w:pPr>
      <w:r>
        <w:t>Forklar begreberne:</w:t>
      </w:r>
    </w:p>
    <w:p w:rsidR="00E84079" w:rsidRDefault="00E84079" w:rsidP="00E84079">
      <w:pPr>
        <w:pStyle w:val="Listeafsnit"/>
        <w:numPr>
          <w:ilvl w:val="1"/>
          <w:numId w:val="1"/>
        </w:numPr>
      </w:pPr>
      <w:r>
        <w:t xml:space="preserve"> </w:t>
      </w:r>
      <w:r w:rsidRPr="00012FD6">
        <w:rPr>
          <w:b/>
        </w:rPr>
        <w:t>’værdigt</w:t>
      </w:r>
      <w:r>
        <w:t xml:space="preserve"> trængende’ </w:t>
      </w:r>
    </w:p>
    <w:p w:rsidR="00E84079" w:rsidRDefault="00E84079" w:rsidP="00E84079">
      <w:pPr>
        <w:pStyle w:val="Listeafsnit"/>
        <w:numPr>
          <w:ilvl w:val="1"/>
          <w:numId w:val="1"/>
        </w:numPr>
      </w:pPr>
      <w:r>
        <w:t xml:space="preserve"> </w:t>
      </w:r>
      <w:r w:rsidRPr="00012FD6">
        <w:rPr>
          <w:b/>
        </w:rPr>
        <w:t>’uværdigt</w:t>
      </w:r>
      <w:r>
        <w:t xml:space="preserve"> trængende’</w:t>
      </w:r>
      <w:r>
        <w:br/>
      </w:r>
      <w:r>
        <w:br/>
      </w:r>
    </w:p>
    <w:p w:rsidR="00E84079" w:rsidRDefault="00E84079" w:rsidP="00E84079">
      <w:pPr>
        <w:pStyle w:val="Listeafsnit"/>
        <w:numPr>
          <w:ilvl w:val="0"/>
          <w:numId w:val="1"/>
        </w:numPr>
      </w:pPr>
      <w:r>
        <w:t xml:space="preserve">Hvordan betegnes endnu omkring år 1900 </w:t>
      </w:r>
      <w:r w:rsidRPr="00012FD6">
        <w:rPr>
          <w:b/>
        </w:rPr>
        <w:t>statens rolle</w:t>
      </w:r>
      <w:r>
        <w:t xml:space="preserve"> i samfundslivet?</w:t>
      </w:r>
      <w:r>
        <w:br/>
      </w:r>
    </w:p>
    <w:p w:rsidR="00E84079" w:rsidRDefault="00E84079" w:rsidP="00E84079">
      <w:pPr>
        <w:pStyle w:val="Listeafsnit"/>
        <w:numPr>
          <w:ilvl w:val="0"/>
          <w:numId w:val="1"/>
        </w:numPr>
      </w:pPr>
      <w:r>
        <w:t xml:space="preserve">Hvilke </w:t>
      </w:r>
      <w:r w:rsidRPr="00012FD6">
        <w:rPr>
          <w:b/>
        </w:rPr>
        <w:t>ændringer</w:t>
      </w:r>
      <w:r>
        <w:t xml:space="preserve"> sker der i socialpolitikken i mellemkrigstiden?</w:t>
      </w:r>
      <w:r>
        <w:br/>
      </w:r>
    </w:p>
    <w:p w:rsidR="00E84079" w:rsidRDefault="00E84079" w:rsidP="00E84079">
      <w:pPr>
        <w:pStyle w:val="Listeafsnit"/>
        <w:numPr>
          <w:ilvl w:val="0"/>
          <w:numId w:val="1"/>
        </w:numPr>
      </w:pPr>
      <w:r>
        <w:t xml:space="preserve">Hvilke tre </w:t>
      </w:r>
      <w:r w:rsidRPr="00012FD6">
        <w:rPr>
          <w:b/>
        </w:rPr>
        <w:t>forklaringer</w:t>
      </w:r>
      <w:r>
        <w:t xml:space="preserve"> gives der på denne ændring i socialpolitikken?</w:t>
      </w:r>
    </w:p>
    <w:p w:rsidR="00E84079" w:rsidRDefault="00E84079" w:rsidP="00E84079">
      <w:pPr>
        <w:pStyle w:val="Listeafsnit"/>
        <w:numPr>
          <w:ilvl w:val="1"/>
          <w:numId w:val="1"/>
        </w:numPr>
      </w:pPr>
      <w:r>
        <w:t>…</w:t>
      </w:r>
    </w:p>
    <w:p w:rsidR="00E84079" w:rsidRDefault="00E84079" w:rsidP="00E84079">
      <w:pPr>
        <w:pStyle w:val="Listeafsnit"/>
        <w:numPr>
          <w:ilvl w:val="1"/>
          <w:numId w:val="1"/>
        </w:numPr>
      </w:pPr>
      <w:r>
        <w:t>…</w:t>
      </w:r>
    </w:p>
    <w:p w:rsidR="00E84079" w:rsidRDefault="00E84079" w:rsidP="00E84079">
      <w:pPr>
        <w:pStyle w:val="Listeafsnit"/>
        <w:numPr>
          <w:ilvl w:val="1"/>
          <w:numId w:val="1"/>
        </w:numPr>
      </w:pPr>
      <w:r>
        <w:t>…</w:t>
      </w:r>
      <w:r>
        <w:br/>
      </w:r>
    </w:p>
    <w:p w:rsidR="00E84079" w:rsidRDefault="00E84079" w:rsidP="00E84079">
      <w:pPr>
        <w:pStyle w:val="Listeafsnit"/>
        <w:numPr>
          <w:ilvl w:val="0"/>
          <w:numId w:val="1"/>
        </w:numPr>
      </w:pPr>
      <w:r>
        <w:t>Hvad er forskellen på de to principper i socialpolitikken?</w:t>
      </w:r>
    </w:p>
    <w:p w:rsidR="00E84079" w:rsidRDefault="00E84079" w:rsidP="00E84079">
      <w:pPr>
        <w:pStyle w:val="Listeafsnit"/>
        <w:numPr>
          <w:ilvl w:val="1"/>
          <w:numId w:val="1"/>
        </w:numPr>
      </w:pPr>
      <w:r w:rsidRPr="00012FD6">
        <w:rPr>
          <w:b/>
        </w:rPr>
        <w:t>’Forsørgelse’</w:t>
      </w:r>
      <w:r>
        <w:t xml:space="preserve"> …</w:t>
      </w:r>
    </w:p>
    <w:p w:rsidR="00E84079" w:rsidRDefault="00E84079" w:rsidP="00E84079">
      <w:pPr>
        <w:pStyle w:val="Listeafsnit"/>
        <w:numPr>
          <w:ilvl w:val="1"/>
          <w:numId w:val="1"/>
        </w:numPr>
      </w:pPr>
      <w:r w:rsidRPr="00012FD6">
        <w:rPr>
          <w:b/>
        </w:rPr>
        <w:t>’Forsikring’</w:t>
      </w:r>
      <w:r>
        <w:t xml:space="preserve"> …</w:t>
      </w:r>
      <w:r>
        <w:br/>
      </w:r>
    </w:p>
    <w:p w:rsidR="00E84079" w:rsidRPr="00E84079" w:rsidRDefault="00E84079" w:rsidP="00E84079">
      <w:pPr>
        <w:pStyle w:val="Listeafsnit"/>
        <w:numPr>
          <w:ilvl w:val="0"/>
          <w:numId w:val="1"/>
        </w:numPr>
        <w:rPr>
          <w:rFonts w:asciiTheme="majorHAnsi" w:eastAsiaTheme="majorEastAsia" w:hAnsiTheme="majorHAnsi" w:cstheme="majorBidi"/>
          <w:b/>
          <w:color w:val="000000" w:themeColor="text1"/>
          <w:sz w:val="28"/>
          <w:szCs w:val="26"/>
        </w:rPr>
      </w:pPr>
      <w:r>
        <w:t xml:space="preserve">Hvem er hovedmanden bag </w:t>
      </w:r>
      <w:r w:rsidRPr="00E84079">
        <w:rPr>
          <w:b/>
        </w:rPr>
        <w:t>socialreformen i 1933</w:t>
      </w:r>
      <w:r>
        <w:t xml:space="preserve"> og hvad ville han sikre med socialreformen?  Hvilken betydning tillægges socialreformen i 1933?</w:t>
      </w:r>
      <w:r>
        <w:br/>
      </w:r>
    </w:p>
    <w:p w:rsidR="00E84079" w:rsidRPr="00E84079" w:rsidRDefault="00E84079" w:rsidP="00E84079">
      <w:pPr>
        <w:rPr>
          <w:rStyle w:val="Overskrift2Tegn"/>
        </w:rPr>
      </w:pPr>
      <w:r w:rsidRPr="00E84079">
        <w:rPr>
          <w:rStyle w:val="Overskrift2Tegn"/>
        </w:rPr>
        <w:t>Efterkrigstidens sociale velfærdsstat</w:t>
      </w:r>
    </w:p>
    <w:p w:rsidR="00E84079" w:rsidRDefault="00E84079" w:rsidP="00E84079">
      <w:pPr>
        <w:pStyle w:val="Listeafsnit"/>
        <w:numPr>
          <w:ilvl w:val="0"/>
          <w:numId w:val="1"/>
        </w:numPr>
      </w:pPr>
      <w:r>
        <w:t xml:space="preserve">Hvad er karakteristisk for den økonomiske udvikling i Danmark efter </w:t>
      </w:r>
      <w:proofErr w:type="gramStart"/>
      <w:r>
        <w:t>1956 ?</w:t>
      </w:r>
      <w:proofErr w:type="gramEnd"/>
      <w:r>
        <w:br/>
      </w:r>
    </w:p>
    <w:p w:rsidR="00E84079" w:rsidRDefault="00E84079" w:rsidP="00E84079">
      <w:pPr>
        <w:pStyle w:val="Listeafsnit"/>
        <w:numPr>
          <w:ilvl w:val="0"/>
          <w:numId w:val="1"/>
        </w:numPr>
      </w:pPr>
      <w:r>
        <w:t xml:space="preserve">Hvilke synspunkter prægede debatten </w:t>
      </w:r>
      <w:r w:rsidRPr="00012FD6">
        <w:rPr>
          <w:b/>
        </w:rPr>
        <w:t>for og imod velfærdsstaten</w:t>
      </w:r>
      <w:r>
        <w:t xml:space="preserve"> –</w:t>
      </w:r>
    </w:p>
    <w:p w:rsidR="00E84079" w:rsidRDefault="00E84079" w:rsidP="00E84079">
      <w:pPr>
        <w:pStyle w:val="Listeafsnit"/>
        <w:numPr>
          <w:ilvl w:val="1"/>
          <w:numId w:val="1"/>
        </w:numPr>
      </w:pPr>
      <w:r>
        <w:t xml:space="preserve">For </w:t>
      </w:r>
      <w:proofErr w:type="gramStart"/>
      <w:r>
        <w:t>velfærdsstaten ……….</w:t>
      </w:r>
      <w:proofErr w:type="gramEnd"/>
      <w:r>
        <w:t>.</w:t>
      </w:r>
      <w:r>
        <w:br/>
      </w:r>
    </w:p>
    <w:p w:rsidR="00E84079" w:rsidRDefault="00E84079" w:rsidP="00E84079">
      <w:pPr>
        <w:pStyle w:val="Listeafsnit"/>
        <w:numPr>
          <w:ilvl w:val="1"/>
          <w:numId w:val="1"/>
        </w:numPr>
      </w:pPr>
      <w:r>
        <w:t>Imod velfærdsstaten ………</w:t>
      </w:r>
      <w:r>
        <w:br/>
      </w:r>
    </w:p>
    <w:p w:rsidR="00E84079" w:rsidRDefault="00E84079" w:rsidP="00E84079">
      <w:pPr>
        <w:pStyle w:val="Listeafsnit"/>
        <w:numPr>
          <w:ilvl w:val="0"/>
          <w:numId w:val="1"/>
        </w:numPr>
      </w:pPr>
      <w:r>
        <w:t xml:space="preserve">Lav en </w:t>
      </w:r>
      <w:r w:rsidRPr="00012FD6">
        <w:rPr>
          <w:b/>
        </w:rPr>
        <w:t>kronologisk liste</w:t>
      </w:r>
      <w:r>
        <w:t xml:space="preserve"> over de sociale reformer som teksten omtaler … medtag også reformerne før 1945</w:t>
      </w:r>
      <w:proofErr w:type="gramStart"/>
      <w:r>
        <w:t xml:space="preserve"> ….</w:t>
      </w:r>
      <w:proofErr w:type="gramEnd"/>
      <w:r>
        <w:br/>
      </w:r>
    </w:p>
    <w:p w:rsidR="00E84079" w:rsidRDefault="00E84079" w:rsidP="00E84079"/>
    <w:p w:rsidR="00E84079" w:rsidRDefault="00E84079" w:rsidP="00E84079">
      <w:pPr>
        <w:pStyle w:val="Listeafsnit"/>
      </w:pPr>
    </w:p>
    <w:p w:rsidR="00E84079" w:rsidRPr="00E977C0" w:rsidRDefault="00E84079" w:rsidP="00E84079">
      <w:pPr>
        <w:pStyle w:val="Overskrift2"/>
      </w:pPr>
      <w:r w:rsidRPr="00E977C0">
        <w:t>Velfærdsstaten</w:t>
      </w:r>
      <w:r>
        <w:t xml:space="preserve"> i</w:t>
      </w:r>
      <w:r w:rsidRPr="00E977C0">
        <w:t xml:space="preserve"> krise</w:t>
      </w:r>
      <w:r>
        <w:t>?</w:t>
      </w:r>
    </w:p>
    <w:p w:rsidR="00E84079" w:rsidRDefault="00E84079" w:rsidP="00E84079">
      <w:pPr>
        <w:pStyle w:val="Listeafsnit"/>
        <w:numPr>
          <w:ilvl w:val="0"/>
          <w:numId w:val="1"/>
        </w:numPr>
      </w:pPr>
      <w:r>
        <w:t>Hvad menes der med at velfærdsstaten i 70’erne oplever en legitimitetskrise?</w:t>
      </w:r>
    </w:p>
    <w:p w:rsidR="00E84079" w:rsidRDefault="00E84079" w:rsidP="00E84079">
      <w:pPr>
        <w:pStyle w:val="Listeafsnit"/>
        <w:numPr>
          <w:ilvl w:val="1"/>
          <w:numId w:val="1"/>
        </w:numPr>
      </w:pPr>
      <w:r>
        <w:t>Hvad er baggrunden herfor?</w:t>
      </w:r>
    </w:p>
    <w:p w:rsidR="00E84079" w:rsidRDefault="00E84079" w:rsidP="00E84079">
      <w:pPr>
        <w:pStyle w:val="Listeafsnit"/>
        <w:numPr>
          <w:ilvl w:val="1"/>
          <w:numId w:val="1"/>
        </w:numPr>
      </w:pPr>
      <w:r>
        <w:t xml:space="preserve">Hvad er det for synspunkter på velfærdsstaten som fremsættes fra </w:t>
      </w:r>
      <w:proofErr w:type="spellStart"/>
      <w:r>
        <w:t>h.h.v</w:t>
      </w:r>
      <w:proofErr w:type="spellEnd"/>
    </w:p>
    <w:p w:rsidR="00E84079" w:rsidRDefault="00E84079" w:rsidP="00E84079">
      <w:pPr>
        <w:pStyle w:val="Listeafsnit"/>
        <w:numPr>
          <w:ilvl w:val="2"/>
          <w:numId w:val="1"/>
        </w:numPr>
      </w:pPr>
      <w:r>
        <w:t>De nyliberale…</w:t>
      </w:r>
    </w:p>
    <w:p w:rsidR="00E84079" w:rsidRDefault="00E84079" w:rsidP="00E84079">
      <w:pPr>
        <w:pStyle w:val="Listeafsnit"/>
        <w:numPr>
          <w:ilvl w:val="2"/>
          <w:numId w:val="1"/>
        </w:numPr>
      </w:pPr>
      <w:r>
        <w:t>Venstrefløjen …</w:t>
      </w:r>
    </w:p>
    <w:p w:rsidR="00E84079" w:rsidRDefault="00E84079" w:rsidP="00E84079">
      <w:pPr>
        <w:pStyle w:val="Listeafsnit"/>
        <w:numPr>
          <w:ilvl w:val="0"/>
          <w:numId w:val="1"/>
        </w:numPr>
      </w:pPr>
      <w:r>
        <w:t>Hvem har regeringsmagten i 1970’erne ….</w:t>
      </w:r>
    </w:p>
    <w:p w:rsidR="00E84079" w:rsidRDefault="00E84079" w:rsidP="00E84079">
      <w:pPr>
        <w:pStyle w:val="Listeafsnit"/>
        <w:numPr>
          <w:ilvl w:val="1"/>
          <w:numId w:val="1"/>
        </w:numPr>
      </w:pPr>
      <w:r>
        <w:t>Hvad menes der med ’traditionelle politiske midler ’ … (står ikke her)</w:t>
      </w:r>
      <w:r>
        <w:br/>
      </w:r>
    </w:p>
    <w:p w:rsidR="00E84079" w:rsidRDefault="00E84079" w:rsidP="00E84079">
      <w:pPr>
        <w:pStyle w:val="Listeafsnit"/>
        <w:numPr>
          <w:ilvl w:val="0"/>
          <w:numId w:val="1"/>
        </w:numPr>
      </w:pPr>
      <w:r>
        <w:t xml:space="preserve">Hvornår overtager firkløverregeringen magten… </w:t>
      </w:r>
    </w:p>
    <w:p w:rsidR="00E84079" w:rsidRDefault="00E84079" w:rsidP="00E84079">
      <w:pPr>
        <w:pStyle w:val="Listeafsnit"/>
        <w:numPr>
          <w:ilvl w:val="1"/>
          <w:numId w:val="1"/>
        </w:numPr>
      </w:pPr>
      <w:r>
        <w:t>Hvad bliver mål og midler i deres krisepolitik?</w:t>
      </w:r>
    </w:p>
    <w:p w:rsidR="00E84079" w:rsidRDefault="00E84079" w:rsidP="00E84079">
      <w:pPr>
        <w:pStyle w:val="Listeafsnit"/>
        <w:numPr>
          <w:ilvl w:val="1"/>
          <w:numId w:val="1"/>
        </w:numPr>
      </w:pPr>
      <w:r>
        <w:t>Hvordan vurderes resultaterne?</w:t>
      </w:r>
      <w:r>
        <w:br/>
      </w:r>
    </w:p>
    <w:p w:rsidR="00E84079" w:rsidRDefault="00E84079" w:rsidP="00E84079">
      <w:pPr>
        <w:pStyle w:val="Listeafsnit"/>
        <w:numPr>
          <w:ilvl w:val="0"/>
          <w:numId w:val="1"/>
        </w:numPr>
      </w:pPr>
      <w:r>
        <w:t>Hvilke nye emner kommer i slutningen af 1980 ’</w:t>
      </w:r>
      <w:proofErr w:type="spellStart"/>
      <w:r>
        <w:t>erne</w:t>
      </w:r>
      <w:proofErr w:type="spellEnd"/>
      <w:r>
        <w:t xml:space="preserve"> ind i debatten om velfærdsstaten?</w:t>
      </w:r>
      <w:r>
        <w:br/>
      </w:r>
    </w:p>
    <w:p w:rsidR="00E84079" w:rsidRPr="00243BA9" w:rsidRDefault="00E84079" w:rsidP="00E84079">
      <w:pPr>
        <w:pStyle w:val="Listeafsnit"/>
        <w:rPr>
          <w:b/>
          <w:sz w:val="28"/>
        </w:rPr>
      </w:pPr>
      <w:r w:rsidRPr="00243BA9">
        <w:rPr>
          <w:b/>
          <w:sz w:val="28"/>
        </w:rPr>
        <w:t xml:space="preserve">Til refleksion </w:t>
      </w:r>
    </w:p>
    <w:p w:rsidR="00E84079" w:rsidRDefault="00E84079" w:rsidP="00E84079">
      <w:r>
        <w:t>Hvilke demografiske forhold kan i dag udgøre en trussel for velfærdsstaten?</w:t>
      </w:r>
      <w:r>
        <w:br/>
      </w:r>
    </w:p>
    <w:p w:rsidR="00E84079" w:rsidRDefault="00E84079" w:rsidP="00E84079">
      <w:pPr>
        <w:pStyle w:val="Overskrift2"/>
        <w:shd w:val="clear" w:color="auto" w:fill="D6E3BC" w:themeFill="accent3" w:themeFillTint="66"/>
      </w:pPr>
      <w:r>
        <w:t xml:space="preserve">Kanslergadeforliget </w:t>
      </w:r>
    </w:p>
    <w:p w:rsidR="00E84079" w:rsidRDefault="00E84079" w:rsidP="00E84079">
      <w:r>
        <w:br/>
        <w:t>…….</w:t>
      </w:r>
    </w:p>
    <w:p w:rsidR="00E84079" w:rsidRPr="005D2E02" w:rsidRDefault="00E84079" w:rsidP="00E84079">
      <w:pPr>
        <w:pStyle w:val="Overskrift2"/>
        <w:shd w:val="clear" w:color="auto" w:fill="D6E3BC" w:themeFill="accent3" w:themeFillTint="66"/>
      </w:pPr>
      <w:r>
        <w:t xml:space="preserve">Teksten: </w:t>
      </w:r>
      <w:r w:rsidRPr="005D2E02">
        <w:t>De glade tressere 1958-1973</w:t>
      </w:r>
    </w:p>
    <w:p w:rsidR="00E84079" w:rsidRDefault="00E84079" w:rsidP="00E84079">
      <w:pPr>
        <w:pStyle w:val="Listeafsnit"/>
        <w:numPr>
          <w:ilvl w:val="0"/>
          <w:numId w:val="1"/>
        </w:numPr>
      </w:pPr>
      <w:r>
        <w:t>Kender I begrebet højkonjunktur fra samfundsfag?</w:t>
      </w:r>
      <w:r>
        <w:br/>
      </w:r>
    </w:p>
    <w:p w:rsidR="00E84079" w:rsidRDefault="00E84079" w:rsidP="00E84079">
      <w:pPr>
        <w:pStyle w:val="Listeafsnit"/>
        <w:numPr>
          <w:ilvl w:val="0"/>
          <w:numId w:val="1"/>
        </w:numPr>
      </w:pPr>
      <w:r>
        <w:t>Hvilke forhold var med til at sætte gang i den økonomiske vækst i perioden?</w:t>
      </w:r>
      <w:r>
        <w:br/>
      </w:r>
    </w:p>
    <w:p w:rsidR="00E84079" w:rsidRDefault="00E84079" w:rsidP="00E84079">
      <w:pPr>
        <w:pStyle w:val="Listeafsnit"/>
        <w:numPr>
          <w:ilvl w:val="0"/>
          <w:numId w:val="1"/>
        </w:numPr>
      </w:pPr>
      <w:r>
        <w:t>Hvordan vurderes resultaterne / konsekvenserne af højkonjunkturen?</w:t>
      </w:r>
      <w:r>
        <w:br/>
      </w:r>
    </w:p>
    <w:p w:rsidR="00E84079" w:rsidRDefault="00E84079" w:rsidP="00E84079">
      <w:pPr>
        <w:pStyle w:val="Listeafsnit"/>
        <w:numPr>
          <w:ilvl w:val="0"/>
          <w:numId w:val="1"/>
        </w:numPr>
      </w:pPr>
      <w:r>
        <w:t xml:space="preserve">Beskriv hvad udviklingen betød for </w:t>
      </w:r>
      <w:proofErr w:type="spellStart"/>
      <w:r>
        <w:t>h.h.v</w:t>
      </w:r>
      <w:proofErr w:type="spellEnd"/>
      <w:r>
        <w:t>.</w:t>
      </w:r>
    </w:p>
    <w:p w:rsidR="00E84079" w:rsidRDefault="00E84079" w:rsidP="00E84079">
      <w:pPr>
        <w:pStyle w:val="Listeafsnit"/>
        <w:numPr>
          <w:ilvl w:val="1"/>
          <w:numId w:val="4"/>
        </w:numPr>
      </w:pPr>
      <w:r>
        <w:t xml:space="preserve">Industrien </w:t>
      </w:r>
    </w:p>
    <w:p w:rsidR="00E84079" w:rsidRDefault="00E84079" w:rsidP="00E84079">
      <w:pPr>
        <w:pStyle w:val="Listeafsnit"/>
        <w:numPr>
          <w:ilvl w:val="1"/>
          <w:numId w:val="4"/>
        </w:numPr>
      </w:pPr>
      <w:r>
        <w:t xml:space="preserve">Landbruget </w:t>
      </w:r>
    </w:p>
    <w:p w:rsidR="00E84079" w:rsidRDefault="00E84079" w:rsidP="00E84079">
      <w:pPr>
        <w:pStyle w:val="Listeafsnit"/>
        <w:numPr>
          <w:ilvl w:val="1"/>
          <w:numId w:val="4"/>
        </w:numPr>
      </w:pPr>
      <w:r>
        <w:t xml:space="preserve">Servicesektoren </w:t>
      </w:r>
    </w:p>
    <w:p w:rsidR="00E84079" w:rsidRPr="00374B44" w:rsidRDefault="00E84079" w:rsidP="00E84079">
      <w:pPr>
        <w:pStyle w:val="Overskrift2"/>
        <w:shd w:val="clear" w:color="auto" w:fill="D6E3BC" w:themeFill="accent3" w:themeFillTint="66"/>
        <w:rPr>
          <w:b w:val="0"/>
          <w:sz w:val="24"/>
        </w:rPr>
      </w:pPr>
      <w:r>
        <w:t xml:space="preserve">Statistik – Danmarks udvikling efter 1950 i tal </w:t>
      </w:r>
      <w:r w:rsidRPr="00374B44">
        <w:rPr>
          <w:b w:val="0"/>
          <w:sz w:val="24"/>
        </w:rPr>
        <w:t>(s. 14)</w:t>
      </w:r>
    </w:p>
    <w:p w:rsidR="00E84079" w:rsidRDefault="00E84079" w:rsidP="00E84079">
      <w:pPr>
        <w:pStyle w:val="Listeafsnit"/>
        <w:ind w:left="1440"/>
      </w:pPr>
    </w:p>
    <w:p w:rsidR="00E84079" w:rsidRDefault="00E84079" w:rsidP="00E84079">
      <w:pPr>
        <w:pStyle w:val="Listeafsnit"/>
        <w:numPr>
          <w:ilvl w:val="0"/>
          <w:numId w:val="1"/>
        </w:numPr>
      </w:pPr>
      <w:r>
        <w:t>Hvad fortæller tabellerne om udviklingen inden for følgende tre områder:</w:t>
      </w:r>
    </w:p>
    <w:p w:rsidR="00E84079" w:rsidRDefault="00E84079" w:rsidP="00E84079">
      <w:pPr>
        <w:pStyle w:val="Listeafsnit"/>
        <w:numPr>
          <w:ilvl w:val="1"/>
          <w:numId w:val="5"/>
        </w:numPr>
      </w:pPr>
      <w:r>
        <w:t>Økonomien</w:t>
      </w:r>
      <w:proofErr w:type="gramStart"/>
      <w:r>
        <w:t xml:space="preserve"> ….</w:t>
      </w:r>
      <w:proofErr w:type="gramEnd"/>
      <w:r>
        <w:br/>
      </w:r>
    </w:p>
    <w:p w:rsidR="00E84079" w:rsidRDefault="00E84079" w:rsidP="00E84079">
      <w:pPr>
        <w:pStyle w:val="Listeafsnit"/>
        <w:numPr>
          <w:ilvl w:val="1"/>
          <w:numId w:val="5"/>
        </w:numPr>
      </w:pPr>
      <w:r>
        <w:t>Levevilkår …</w:t>
      </w:r>
      <w:r>
        <w:br/>
      </w:r>
    </w:p>
    <w:p w:rsidR="00E84079" w:rsidRDefault="00E84079" w:rsidP="00E84079">
      <w:pPr>
        <w:pStyle w:val="Listeafsnit"/>
        <w:numPr>
          <w:ilvl w:val="1"/>
          <w:numId w:val="5"/>
        </w:numPr>
      </w:pPr>
      <w:r>
        <w:t>Familien …</w:t>
      </w:r>
      <w:r>
        <w:br/>
      </w:r>
      <w:r>
        <w:br/>
      </w:r>
    </w:p>
    <w:p w:rsidR="00E84079" w:rsidRDefault="00E84079" w:rsidP="00E84079">
      <w:pPr>
        <w:pStyle w:val="Overskrift2"/>
        <w:shd w:val="clear" w:color="auto" w:fill="D6E3BC" w:themeFill="accent3" w:themeFillTint="66"/>
      </w:pPr>
      <w:r>
        <w:lastRenderedPageBreak/>
        <w:t xml:space="preserve">En ufaglært kvinde erindringer </w:t>
      </w:r>
    </w:p>
    <w:p w:rsidR="00E84079" w:rsidRDefault="00E84079" w:rsidP="00E84079"/>
    <w:p w:rsidR="00E84079" w:rsidRDefault="00E84079" w:rsidP="00E84079">
      <w:r>
        <w:t>….</w:t>
      </w:r>
    </w:p>
    <w:p w:rsidR="00E84079" w:rsidRDefault="00E84079" w:rsidP="00E84079">
      <w:pPr>
        <w:rPr>
          <w:rFonts w:asciiTheme="majorHAnsi" w:eastAsiaTheme="majorEastAsia" w:hAnsiTheme="majorHAnsi" w:cstheme="majorBidi"/>
          <w:b/>
          <w:color w:val="000000" w:themeColor="text1"/>
          <w:sz w:val="28"/>
          <w:szCs w:val="26"/>
        </w:rPr>
      </w:pPr>
    </w:p>
    <w:p w:rsidR="00E84079" w:rsidRDefault="00E84079" w:rsidP="00E84079">
      <w:pPr>
        <w:pStyle w:val="Overskrift2"/>
        <w:shd w:val="clear" w:color="auto" w:fill="D6E3BC" w:themeFill="accent3" w:themeFillTint="66"/>
      </w:pPr>
      <w:r>
        <w:t xml:space="preserve">Poul Møller: ”Velfærdsstaten sløver modstandskraften” (1956) s.10 </w:t>
      </w:r>
    </w:p>
    <w:p w:rsidR="00E84079" w:rsidRDefault="00E84079" w:rsidP="00E84079">
      <w:pPr>
        <w:pStyle w:val="Listeafsnit"/>
        <w:numPr>
          <w:ilvl w:val="0"/>
          <w:numId w:val="1"/>
        </w:numPr>
      </w:pPr>
      <w:r>
        <w:t xml:space="preserve">Hvilke antagelse / ide om mennesket og dets skæbne ligger til grund for velfærdsstaten ifølge Poul Møller? </w:t>
      </w:r>
    </w:p>
    <w:p w:rsidR="00E84079" w:rsidRDefault="00E84079" w:rsidP="00E84079">
      <w:pPr>
        <w:pStyle w:val="Listeafsnit"/>
        <w:numPr>
          <w:ilvl w:val="0"/>
          <w:numId w:val="1"/>
        </w:numPr>
      </w:pPr>
      <w:r>
        <w:t xml:space="preserve">Hvad menes der med udtrykket ’Det er samfundets skyld”? </w:t>
      </w:r>
      <w:r>
        <w:br/>
      </w:r>
    </w:p>
    <w:p w:rsidR="00E84079" w:rsidRDefault="00E84079" w:rsidP="00E84079">
      <w:pPr>
        <w:pStyle w:val="Listeafsnit"/>
        <w:numPr>
          <w:ilvl w:val="0"/>
          <w:numId w:val="1"/>
        </w:numPr>
      </w:pPr>
      <w:r>
        <w:t>Hvad er konsekvenserne af denne holdning ifølge Poul Møller?</w:t>
      </w:r>
      <w:r>
        <w:br/>
      </w:r>
    </w:p>
    <w:p w:rsidR="00E84079" w:rsidRDefault="00E84079" w:rsidP="00E84079">
      <w:pPr>
        <w:pStyle w:val="Listeafsnit"/>
        <w:numPr>
          <w:ilvl w:val="0"/>
          <w:numId w:val="1"/>
        </w:numPr>
      </w:pPr>
      <w:r>
        <w:t>Diskuter i hvilket omfang I er enige / uenige med Poul Møller….</w:t>
      </w:r>
    </w:p>
    <w:p w:rsidR="00E84079" w:rsidRDefault="00E84079" w:rsidP="00E84079">
      <w:pPr>
        <w:pStyle w:val="Overskrift2"/>
        <w:shd w:val="clear" w:color="auto" w:fill="D6E3BC" w:themeFill="accent3" w:themeFillTint="66"/>
      </w:pPr>
      <w:r>
        <w:t xml:space="preserve">Bent Rold </w:t>
      </w:r>
      <w:proofErr w:type="gramStart"/>
      <w:r>
        <w:t>Andersen :</w:t>
      </w:r>
      <w:proofErr w:type="gramEnd"/>
      <w:r>
        <w:t xml:space="preserve"> Den aktive velfærdsstat</w:t>
      </w:r>
    </w:p>
    <w:p w:rsidR="00E84079" w:rsidRPr="00E84079" w:rsidRDefault="00E84079" w:rsidP="00E84079">
      <w:r>
        <w:t xml:space="preserve"> ….</w:t>
      </w:r>
      <w:r w:rsidR="00EE7B3D">
        <w:t xml:space="preserve"> Lav 3-4 spørgsmål til </w:t>
      </w:r>
      <w:proofErr w:type="gramStart"/>
      <w:r w:rsidR="00EE7B3D">
        <w:t>teksten .</w:t>
      </w:r>
      <w:proofErr w:type="gramEnd"/>
      <w:r w:rsidR="00EE7B3D">
        <w:t xml:space="preserve"> Altså hvilke spørgsmål er det som teksten kan </w:t>
      </w:r>
      <w:proofErr w:type="gramStart"/>
      <w:r w:rsidR="00EE7B3D">
        <w:t>belyse ?</w:t>
      </w:r>
      <w:proofErr w:type="gramEnd"/>
      <w:r w:rsidR="00EE7B3D">
        <w:t xml:space="preserve"> </w:t>
      </w:r>
      <w:r w:rsidR="00EE7B3D">
        <w:tab/>
      </w:r>
    </w:p>
    <w:p w:rsidR="00E84079" w:rsidRDefault="00E84079" w:rsidP="00E84079">
      <w:pPr>
        <w:pStyle w:val="Overskrift2"/>
        <w:shd w:val="clear" w:color="auto" w:fill="D6E3BC" w:themeFill="accent3" w:themeFillTint="66"/>
      </w:pPr>
      <w:r>
        <w:t>Folketingsvalget 1973</w:t>
      </w:r>
    </w:p>
    <w:p w:rsidR="00E84079" w:rsidRDefault="00E84079" w:rsidP="00E84079">
      <w:pPr>
        <w:pStyle w:val="Listeafsnit"/>
        <w:numPr>
          <w:ilvl w:val="0"/>
          <w:numId w:val="1"/>
        </w:numPr>
      </w:pPr>
      <w:r>
        <w:t xml:space="preserve">Find antal mandater som partierne fik ved valget i 2015 – og indskriv mandattallet i søjlediagrammet s. 15. </w:t>
      </w:r>
      <w:r>
        <w:br/>
        <w:t xml:space="preserve">Ved Fremskridtspartiet indskrives mandaterne til DF </w:t>
      </w:r>
      <w:r>
        <w:br/>
      </w:r>
    </w:p>
    <w:p w:rsidR="00E84079" w:rsidRDefault="00E84079" w:rsidP="00E84079">
      <w:pPr>
        <w:pStyle w:val="Listeafsnit"/>
        <w:numPr>
          <w:ilvl w:val="0"/>
          <w:numId w:val="1"/>
        </w:numPr>
      </w:pPr>
      <w:r>
        <w:t xml:space="preserve">Hvem er </w:t>
      </w:r>
      <w:r w:rsidRPr="008F1AF3">
        <w:t>’De Fire Gamle Partier’ og hvordan</w:t>
      </w:r>
      <w:r>
        <w:t xml:space="preserve"> klarede disse partier sig ved valget i 1973?</w:t>
      </w:r>
    </w:p>
    <w:p w:rsidR="00E84079" w:rsidRDefault="00E84079" w:rsidP="00E84079">
      <w:pPr>
        <w:pStyle w:val="Listeafsnit"/>
        <w:numPr>
          <w:ilvl w:val="1"/>
          <w:numId w:val="6"/>
        </w:numPr>
      </w:pPr>
      <w:r>
        <w:t>…</w:t>
      </w:r>
    </w:p>
    <w:p w:rsidR="00E84079" w:rsidRDefault="00E84079" w:rsidP="00E84079">
      <w:pPr>
        <w:pStyle w:val="Listeafsnit"/>
        <w:numPr>
          <w:ilvl w:val="1"/>
          <w:numId w:val="6"/>
        </w:numPr>
      </w:pPr>
      <w:r>
        <w:t>…</w:t>
      </w:r>
    </w:p>
    <w:p w:rsidR="00E84079" w:rsidRDefault="00E84079" w:rsidP="00E84079">
      <w:pPr>
        <w:pStyle w:val="Listeafsnit"/>
        <w:numPr>
          <w:ilvl w:val="1"/>
          <w:numId w:val="6"/>
        </w:numPr>
      </w:pPr>
      <w:r>
        <w:t>…</w:t>
      </w:r>
    </w:p>
    <w:p w:rsidR="00E84079" w:rsidRDefault="00E84079" w:rsidP="00E84079">
      <w:pPr>
        <w:pStyle w:val="Listeafsnit"/>
        <w:numPr>
          <w:ilvl w:val="1"/>
          <w:numId w:val="6"/>
        </w:numPr>
      </w:pPr>
      <w:r>
        <w:t>…</w:t>
      </w:r>
      <w:r>
        <w:br/>
      </w:r>
    </w:p>
    <w:p w:rsidR="00E84079" w:rsidRDefault="00E84079" w:rsidP="00E84079">
      <w:pPr>
        <w:pStyle w:val="Listeafsnit"/>
        <w:numPr>
          <w:ilvl w:val="0"/>
          <w:numId w:val="1"/>
        </w:numPr>
      </w:pPr>
      <w:r>
        <w:t xml:space="preserve">Hvilke partier gik frem ved valget i 1973 – find samtidigt ud af hvornår disse partier blev stiftet og hvad deres vigtigste politiske mærkesager var i 1973 </w:t>
      </w:r>
      <w:r>
        <w:br/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756"/>
        <w:gridCol w:w="1809"/>
        <w:gridCol w:w="5343"/>
      </w:tblGrid>
      <w:tr w:rsidR="00E84079" w:rsidRPr="008F1AF3" w:rsidTr="00F81123">
        <w:tc>
          <w:tcPr>
            <w:tcW w:w="1798" w:type="dxa"/>
          </w:tcPr>
          <w:p w:rsidR="00E84079" w:rsidRPr="008F1AF3" w:rsidRDefault="00E84079" w:rsidP="00F81123">
            <w:pPr>
              <w:rPr>
                <w:b/>
                <w:sz w:val="20"/>
              </w:rPr>
            </w:pPr>
            <w:r w:rsidRPr="008F1AF3">
              <w:rPr>
                <w:b/>
                <w:sz w:val="20"/>
              </w:rPr>
              <w:t>Parti</w:t>
            </w:r>
          </w:p>
        </w:tc>
        <w:tc>
          <w:tcPr>
            <w:tcW w:w="1843" w:type="dxa"/>
          </w:tcPr>
          <w:p w:rsidR="00E84079" w:rsidRPr="008F1AF3" w:rsidRDefault="00E84079" w:rsidP="00F81123">
            <w:pPr>
              <w:rPr>
                <w:b/>
                <w:sz w:val="20"/>
              </w:rPr>
            </w:pPr>
            <w:r w:rsidRPr="008F1AF3">
              <w:rPr>
                <w:b/>
                <w:sz w:val="20"/>
              </w:rPr>
              <w:t>Årstal for stiftelse</w:t>
            </w:r>
          </w:p>
        </w:tc>
        <w:tc>
          <w:tcPr>
            <w:tcW w:w="5493" w:type="dxa"/>
          </w:tcPr>
          <w:p w:rsidR="00E84079" w:rsidRPr="008F1AF3" w:rsidRDefault="00E84079" w:rsidP="00F81123">
            <w:pPr>
              <w:rPr>
                <w:b/>
                <w:sz w:val="20"/>
              </w:rPr>
            </w:pPr>
            <w:r w:rsidRPr="008F1AF3">
              <w:rPr>
                <w:b/>
                <w:sz w:val="20"/>
              </w:rPr>
              <w:t xml:space="preserve">Politiske program / mærkesager </w:t>
            </w:r>
          </w:p>
        </w:tc>
      </w:tr>
      <w:tr w:rsidR="00E84079" w:rsidTr="00F81123">
        <w:tc>
          <w:tcPr>
            <w:tcW w:w="1798" w:type="dxa"/>
          </w:tcPr>
          <w:p w:rsidR="00E84079" w:rsidRDefault="00E84079" w:rsidP="00F81123"/>
          <w:p w:rsidR="00E84079" w:rsidRDefault="00E84079" w:rsidP="00F81123"/>
        </w:tc>
        <w:tc>
          <w:tcPr>
            <w:tcW w:w="1843" w:type="dxa"/>
          </w:tcPr>
          <w:p w:rsidR="00E84079" w:rsidRDefault="00E84079" w:rsidP="00F81123"/>
        </w:tc>
        <w:tc>
          <w:tcPr>
            <w:tcW w:w="5493" w:type="dxa"/>
          </w:tcPr>
          <w:p w:rsidR="00E84079" w:rsidRDefault="00E84079" w:rsidP="00F81123"/>
        </w:tc>
      </w:tr>
      <w:tr w:rsidR="00E84079" w:rsidTr="00F81123">
        <w:tc>
          <w:tcPr>
            <w:tcW w:w="1798" w:type="dxa"/>
          </w:tcPr>
          <w:p w:rsidR="00E84079" w:rsidRDefault="00E84079" w:rsidP="00F81123"/>
          <w:p w:rsidR="00E84079" w:rsidRDefault="00E84079" w:rsidP="00F81123"/>
        </w:tc>
        <w:tc>
          <w:tcPr>
            <w:tcW w:w="1843" w:type="dxa"/>
          </w:tcPr>
          <w:p w:rsidR="00E84079" w:rsidRDefault="00E84079" w:rsidP="00F81123"/>
        </w:tc>
        <w:tc>
          <w:tcPr>
            <w:tcW w:w="5493" w:type="dxa"/>
          </w:tcPr>
          <w:p w:rsidR="00E84079" w:rsidRDefault="00E84079" w:rsidP="00F81123"/>
        </w:tc>
      </w:tr>
      <w:tr w:rsidR="00E84079" w:rsidTr="00F81123">
        <w:tc>
          <w:tcPr>
            <w:tcW w:w="1798" w:type="dxa"/>
          </w:tcPr>
          <w:p w:rsidR="00E84079" w:rsidRDefault="00E84079" w:rsidP="00F81123"/>
          <w:p w:rsidR="00E84079" w:rsidRDefault="00E84079" w:rsidP="00F81123"/>
        </w:tc>
        <w:tc>
          <w:tcPr>
            <w:tcW w:w="1843" w:type="dxa"/>
          </w:tcPr>
          <w:p w:rsidR="00E84079" w:rsidRDefault="00E84079" w:rsidP="00F81123"/>
        </w:tc>
        <w:tc>
          <w:tcPr>
            <w:tcW w:w="5493" w:type="dxa"/>
          </w:tcPr>
          <w:p w:rsidR="00E84079" w:rsidRDefault="00E84079" w:rsidP="00F81123"/>
        </w:tc>
      </w:tr>
      <w:tr w:rsidR="00E84079" w:rsidTr="00F81123">
        <w:tc>
          <w:tcPr>
            <w:tcW w:w="1798" w:type="dxa"/>
          </w:tcPr>
          <w:p w:rsidR="00E84079" w:rsidRDefault="00E84079" w:rsidP="00F81123"/>
          <w:p w:rsidR="00E84079" w:rsidRDefault="00E84079" w:rsidP="00F81123"/>
        </w:tc>
        <w:tc>
          <w:tcPr>
            <w:tcW w:w="1843" w:type="dxa"/>
          </w:tcPr>
          <w:p w:rsidR="00E84079" w:rsidRDefault="00E84079" w:rsidP="00F81123"/>
        </w:tc>
        <w:tc>
          <w:tcPr>
            <w:tcW w:w="5493" w:type="dxa"/>
          </w:tcPr>
          <w:p w:rsidR="00E84079" w:rsidRDefault="00E84079" w:rsidP="00F81123"/>
        </w:tc>
      </w:tr>
      <w:tr w:rsidR="00E84079" w:rsidTr="00F81123">
        <w:tc>
          <w:tcPr>
            <w:tcW w:w="1798" w:type="dxa"/>
          </w:tcPr>
          <w:p w:rsidR="00E84079" w:rsidRDefault="00E84079" w:rsidP="00F81123"/>
          <w:p w:rsidR="00E84079" w:rsidRDefault="00E84079" w:rsidP="00F81123"/>
        </w:tc>
        <w:tc>
          <w:tcPr>
            <w:tcW w:w="1843" w:type="dxa"/>
          </w:tcPr>
          <w:p w:rsidR="00E84079" w:rsidRDefault="00E84079" w:rsidP="00F81123"/>
        </w:tc>
        <w:tc>
          <w:tcPr>
            <w:tcW w:w="5493" w:type="dxa"/>
          </w:tcPr>
          <w:p w:rsidR="00E84079" w:rsidRDefault="00E84079" w:rsidP="00F81123"/>
        </w:tc>
      </w:tr>
    </w:tbl>
    <w:p w:rsidR="00E84079" w:rsidRDefault="00E84079" w:rsidP="00E84079">
      <w:r>
        <w:br/>
      </w:r>
    </w:p>
    <w:p w:rsidR="00A6409D" w:rsidRDefault="00A6409D" w:rsidP="00E84079"/>
    <w:p w:rsidR="00A6409D" w:rsidRDefault="00A6409D" w:rsidP="00E84079"/>
    <w:p w:rsidR="00E84079" w:rsidRDefault="00E84079" w:rsidP="00E84079">
      <w:pPr>
        <w:pStyle w:val="Listeafsnit"/>
        <w:numPr>
          <w:ilvl w:val="0"/>
          <w:numId w:val="1"/>
        </w:numPr>
      </w:pPr>
      <w:r>
        <w:lastRenderedPageBreak/>
        <w:t xml:space="preserve">Hvad tror du er </w:t>
      </w:r>
      <w:r w:rsidRPr="008F1AF3">
        <w:rPr>
          <w:u w:val="single"/>
        </w:rPr>
        <w:t>årsagen</w:t>
      </w:r>
      <w:r>
        <w:t xml:space="preserve"> til: </w:t>
      </w:r>
    </w:p>
    <w:p w:rsidR="00E84079" w:rsidRDefault="00E84079" w:rsidP="00E84079">
      <w:pPr>
        <w:pStyle w:val="Listeafsnit"/>
        <w:numPr>
          <w:ilvl w:val="1"/>
          <w:numId w:val="6"/>
        </w:numPr>
      </w:pPr>
      <w:r>
        <w:t>Socialdemokratiets store fald – fra 70 til 46 mandater?</w:t>
      </w:r>
      <w:r>
        <w:br/>
      </w:r>
    </w:p>
    <w:p w:rsidR="00E84079" w:rsidRDefault="00E84079" w:rsidP="00466EE8">
      <w:pPr>
        <w:pStyle w:val="Listeafsnit"/>
        <w:numPr>
          <w:ilvl w:val="1"/>
          <w:numId w:val="6"/>
        </w:numPr>
      </w:pPr>
      <w:r>
        <w:t xml:space="preserve">Fremskridtspartiets enorme valgsejr i 1973? </w:t>
      </w:r>
      <w:r>
        <w:br/>
      </w:r>
    </w:p>
    <w:p w:rsidR="00E84079" w:rsidRDefault="00E84079" w:rsidP="00466EE8">
      <w:pPr>
        <w:pStyle w:val="Listeafsnit"/>
        <w:numPr>
          <w:ilvl w:val="1"/>
          <w:numId w:val="6"/>
        </w:numPr>
      </w:pPr>
      <w:r>
        <w:t xml:space="preserve">Hvorfor tror du man kalder valget i dec. 1973 for et </w:t>
      </w:r>
      <w:r w:rsidRPr="00E84079">
        <w:rPr>
          <w:u w:val="single"/>
        </w:rPr>
        <w:t>’Jordskredsvalg</w:t>
      </w:r>
      <w:proofErr w:type="gramStart"/>
      <w:r w:rsidRPr="00E84079">
        <w:rPr>
          <w:u w:val="single"/>
        </w:rPr>
        <w:t>’</w:t>
      </w:r>
      <w:r>
        <w:t xml:space="preserve"> ?</w:t>
      </w:r>
      <w:proofErr w:type="gramEnd"/>
      <w:r>
        <w:br/>
      </w:r>
    </w:p>
    <w:p w:rsidR="00E84079" w:rsidRDefault="00E84079" w:rsidP="00E84079">
      <w:pPr>
        <w:pStyle w:val="Overskrift2"/>
        <w:shd w:val="clear" w:color="auto" w:fill="D6E3BC" w:themeFill="accent3" w:themeFillTint="66"/>
      </w:pPr>
      <w:r>
        <w:t xml:space="preserve">Fremskridtsvælgeren – Frede </w:t>
      </w:r>
      <w:proofErr w:type="gramStart"/>
      <w:r>
        <w:t>Olsen  (</w:t>
      </w:r>
      <w:proofErr w:type="gramEnd"/>
      <w:r>
        <w:t>s. 1</w:t>
      </w:r>
      <w:r w:rsidR="00806EC5">
        <w:t>7-20</w:t>
      </w:r>
      <w:r>
        <w:t>)</w:t>
      </w:r>
    </w:p>
    <w:p w:rsidR="00E84079" w:rsidRDefault="00E84079" w:rsidP="00A6409D">
      <w:pPr>
        <w:pStyle w:val="Listeafsnit"/>
        <w:numPr>
          <w:ilvl w:val="0"/>
          <w:numId w:val="1"/>
        </w:numPr>
      </w:pPr>
      <w:r>
        <w:t>Hvordan karakteriserer Frede Olsen Fremskridtspartiet?</w:t>
      </w:r>
      <w:r>
        <w:br/>
      </w:r>
      <w:r>
        <w:br/>
        <w:t xml:space="preserve"> </w:t>
      </w:r>
    </w:p>
    <w:p w:rsidR="00E84079" w:rsidRDefault="00E84079" w:rsidP="00A6409D">
      <w:pPr>
        <w:pStyle w:val="Listeafsnit"/>
        <w:numPr>
          <w:ilvl w:val="0"/>
          <w:numId w:val="1"/>
        </w:numPr>
      </w:pPr>
      <w:r>
        <w:t>Hvad er Freds syn på de arbejdsløse og ’måneskinsarbejde</w:t>
      </w:r>
      <w:proofErr w:type="gramStart"/>
      <w:r>
        <w:t>’ ?</w:t>
      </w:r>
      <w:proofErr w:type="gramEnd"/>
      <w:r>
        <w:br/>
      </w:r>
      <w:r>
        <w:br/>
        <w:t xml:space="preserve"> </w:t>
      </w:r>
    </w:p>
    <w:p w:rsidR="00E84079" w:rsidRDefault="00E84079" w:rsidP="00A6409D">
      <w:pPr>
        <w:pStyle w:val="Listeafsnit"/>
        <w:numPr>
          <w:ilvl w:val="0"/>
          <w:numId w:val="1"/>
        </w:numPr>
      </w:pPr>
      <w:r>
        <w:t>Hvad er det egentlige problem som Frede ser det i forhold til arbejdsløse og sort arbejde?</w:t>
      </w:r>
      <w:r>
        <w:br/>
      </w:r>
      <w:r>
        <w:br/>
      </w:r>
    </w:p>
    <w:p w:rsidR="00E84079" w:rsidRDefault="00E84079" w:rsidP="00A6409D">
      <w:pPr>
        <w:pStyle w:val="Listeafsnit"/>
        <w:numPr>
          <w:ilvl w:val="0"/>
          <w:numId w:val="1"/>
        </w:numPr>
      </w:pPr>
      <w:r>
        <w:t xml:space="preserve">Hvordan vil du beskrive Fredes eget arbejdsliv? </w:t>
      </w:r>
      <w:r>
        <w:br/>
      </w:r>
      <w:r>
        <w:br/>
        <w:t xml:space="preserve">Hvilken erhvervsgruppe tilhører han nu (på tidspunktet for interviewet) </w:t>
      </w:r>
      <w:r>
        <w:br/>
      </w:r>
    </w:p>
    <w:p w:rsidR="00E84079" w:rsidRDefault="00E84079" w:rsidP="00A6409D">
      <w:pPr>
        <w:pStyle w:val="Listeafsnit"/>
        <w:numPr>
          <w:ilvl w:val="0"/>
          <w:numId w:val="1"/>
        </w:numPr>
      </w:pPr>
      <w:r>
        <w:t>Hvad er der galt med tidens socialdemokratiske politikere ifølge Frede?</w:t>
      </w:r>
      <w:r>
        <w:br/>
      </w:r>
      <w:r>
        <w:br/>
      </w:r>
    </w:p>
    <w:p w:rsidR="00E84079" w:rsidRDefault="00E84079" w:rsidP="00A6409D">
      <w:pPr>
        <w:pStyle w:val="Listeafsnit"/>
        <w:numPr>
          <w:ilvl w:val="0"/>
          <w:numId w:val="1"/>
        </w:numPr>
      </w:pPr>
      <w:r>
        <w:t>Hvordan beskriver Frede Mogens Glistrup?</w:t>
      </w:r>
      <w:r>
        <w:br/>
      </w:r>
      <w:r>
        <w:br/>
      </w:r>
    </w:p>
    <w:p w:rsidR="00E84079" w:rsidRDefault="00E84079" w:rsidP="00A6409D">
      <w:pPr>
        <w:pStyle w:val="Listeafsnit"/>
        <w:numPr>
          <w:ilvl w:val="0"/>
          <w:numId w:val="1"/>
        </w:numPr>
      </w:pPr>
      <w:r>
        <w:t>Hvem udbytter ifølge Frede de danske arbejdere?</w:t>
      </w:r>
      <w:r>
        <w:br/>
      </w:r>
      <w:r>
        <w:br/>
      </w:r>
    </w:p>
    <w:p w:rsidR="00E84079" w:rsidRDefault="00E84079" w:rsidP="00A6409D">
      <w:pPr>
        <w:pStyle w:val="Listeafsnit"/>
        <w:numPr>
          <w:ilvl w:val="0"/>
          <w:numId w:val="1"/>
        </w:numPr>
      </w:pPr>
      <w:r>
        <w:t>Hvorfor er Frede ikke socialist?</w:t>
      </w:r>
      <w:r>
        <w:br/>
      </w:r>
      <w:r>
        <w:br/>
      </w:r>
    </w:p>
    <w:p w:rsidR="00E84079" w:rsidRDefault="00E84079" w:rsidP="00A6409D">
      <w:pPr>
        <w:pStyle w:val="Listeafsnit"/>
        <w:numPr>
          <w:ilvl w:val="0"/>
          <w:numId w:val="1"/>
        </w:numPr>
      </w:pPr>
      <w:r>
        <w:t>Hvad er hans oplevelse af den offentlige sektor / de offentlig ansatte?</w:t>
      </w:r>
      <w:r>
        <w:br/>
      </w:r>
      <w:r>
        <w:br/>
      </w:r>
    </w:p>
    <w:p w:rsidR="00E84079" w:rsidRPr="00E84079" w:rsidRDefault="00E84079" w:rsidP="00A6409D">
      <w:pPr>
        <w:pStyle w:val="Listeafsnit"/>
        <w:numPr>
          <w:ilvl w:val="0"/>
          <w:numId w:val="1"/>
        </w:numPr>
        <w:rPr>
          <w:b/>
          <w:sz w:val="28"/>
        </w:rPr>
      </w:pPr>
      <w:r>
        <w:t>Hvad er Fremskridtspartiets rolle i dansk politik ifølge Frede?</w:t>
      </w:r>
      <w:r>
        <w:br/>
      </w:r>
      <w:r>
        <w:br/>
      </w:r>
      <w:r w:rsidRPr="00E84079">
        <w:rPr>
          <w:b/>
          <w:sz w:val="28"/>
        </w:rPr>
        <w:t xml:space="preserve">Bonus spørgsmål: </w:t>
      </w:r>
    </w:p>
    <w:p w:rsidR="00E84079" w:rsidRDefault="00E84079" w:rsidP="00A6409D">
      <w:pPr>
        <w:pStyle w:val="Listeafsnit"/>
        <w:numPr>
          <w:ilvl w:val="0"/>
          <w:numId w:val="1"/>
        </w:numPr>
      </w:pPr>
      <w:r>
        <w:t xml:space="preserve">Hvilke af Frede Olsens synspunkter kan genfindes i vor tids politiske debat i Danmark? </w:t>
      </w:r>
    </w:p>
    <w:p w:rsidR="00E84079" w:rsidRDefault="00E84079" w:rsidP="00A6409D">
      <w:pPr>
        <w:pStyle w:val="Listeafsnit"/>
        <w:numPr>
          <w:ilvl w:val="0"/>
          <w:numId w:val="1"/>
        </w:numPr>
      </w:pPr>
      <w:r>
        <w:t>Hvilke af vor tids politiske spørgsmål optager tydeligvis ikke Fremskridtspartiets -vælgere i 1977?</w:t>
      </w:r>
      <w:r>
        <w:br/>
      </w:r>
    </w:p>
    <w:p w:rsidR="00E84079" w:rsidRDefault="00E84079">
      <w:pPr>
        <w:rPr>
          <w:rFonts w:asciiTheme="majorHAnsi" w:eastAsiaTheme="majorEastAsia" w:hAnsiTheme="majorHAnsi" w:cstheme="majorBidi"/>
          <w:b/>
          <w:color w:val="000000" w:themeColor="text1"/>
          <w:sz w:val="28"/>
          <w:szCs w:val="26"/>
        </w:rPr>
      </w:pPr>
      <w:r>
        <w:br w:type="page"/>
      </w:r>
    </w:p>
    <w:p w:rsidR="00856401" w:rsidRPr="007B50A1" w:rsidRDefault="00856401" w:rsidP="00E84079">
      <w:pPr>
        <w:pStyle w:val="Overskrift2"/>
        <w:shd w:val="clear" w:color="auto" w:fill="D6E3BC" w:themeFill="accent3" w:themeFillTint="66"/>
      </w:pPr>
      <w:r w:rsidRPr="007B50A1">
        <w:lastRenderedPageBreak/>
        <w:t xml:space="preserve">Velfærdsstaten og de socialdemokratiske værdier – af Lotte Bundgård </w:t>
      </w:r>
    </w:p>
    <w:p w:rsidR="00856401" w:rsidRDefault="00856401" w:rsidP="006B2282">
      <w:r>
        <w:br/>
        <w:t>Spørgsmål:</w:t>
      </w:r>
    </w:p>
    <w:p w:rsidR="00856401" w:rsidRDefault="00856401" w:rsidP="00856401">
      <w:pPr>
        <w:pStyle w:val="Listeafsnit"/>
        <w:numPr>
          <w:ilvl w:val="0"/>
          <w:numId w:val="2"/>
        </w:numPr>
      </w:pPr>
      <w:r>
        <w:t>Hvem er Lotte Bundgård…? Tjek på nettet</w:t>
      </w:r>
      <w:r w:rsidR="007B50A1">
        <w:br/>
      </w:r>
    </w:p>
    <w:p w:rsidR="00856401" w:rsidRDefault="00856401" w:rsidP="00856401">
      <w:pPr>
        <w:pStyle w:val="Listeafsnit"/>
        <w:numPr>
          <w:ilvl w:val="0"/>
          <w:numId w:val="2"/>
        </w:numPr>
      </w:pPr>
      <w:r>
        <w:t xml:space="preserve">Hvad er de </w:t>
      </w:r>
      <w:r w:rsidRPr="007B50A1">
        <w:rPr>
          <w:b/>
          <w:i/>
        </w:rPr>
        <w:t>grundlæggende socialdemokratiske værdier</w:t>
      </w:r>
      <w:r>
        <w:t xml:space="preserve">? </w:t>
      </w:r>
      <w:r w:rsidR="007B50A1">
        <w:br/>
      </w:r>
      <w:r w:rsidR="007B50A1">
        <w:br/>
      </w:r>
    </w:p>
    <w:p w:rsidR="00856401" w:rsidRDefault="00856401" w:rsidP="00856401">
      <w:pPr>
        <w:pStyle w:val="Listeafsnit"/>
        <w:numPr>
          <w:ilvl w:val="0"/>
          <w:numId w:val="2"/>
        </w:numPr>
      </w:pPr>
      <w:r>
        <w:t xml:space="preserve">Er velfærdsstaten så et konkret udtryk for disse politiske værdier? </w:t>
      </w:r>
      <w:r>
        <w:br/>
        <w:t>Eller sagt på en anden måde :  afspejler velfærdsstaten de socialdemokratiske ønsker og ideer herom?</w:t>
      </w:r>
      <w:r w:rsidR="007B50A1">
        <w:br/>
      </w:r>
      <w:r w:rsidR="007B50A1">
        <w:br/>
      </w:r>
    </w:p>
    <w:p w:rsidR="00856401" w:rsidRDefault="00856401" w:rsidP="00856401">
      <w:pPr>
        <w:pStyle w:val="Listeafsnit"/>
        <w:numPr>
          <w:ilvl w:val="0"/>
          <w:numId w:val="2"/>
        </w:numPr>
      </w:pPr>
      <w:r>
        <w:t xml:space="preserve">Hvad var i følge Socialdemokraternes første partiprogram – </w:t>
      </w:r>
      <w:r w:rsidRPr="007B50A1">
        <w:rPr>
          <w:b/>
        </w:rPr>
        <w:t>Gimle-programmet</w:t>
      </w:r>
      <w:r>
        <w:t xml:space="preserve"> – </w:t>
      </w:r>
    </w:p>
    <w:p w:rsidR="00856401" w:rsidRDefault="00856401" w:rsidP="00856401">
      <w:pPr>
        <w:pStyle w:val="Listeafsnit"/>
        <w:numPr>
          <w:ilvl w:val="1"/>
          <w:numId w:val="2"/>
        </w:numPr>
      </w:pPr>
      <w:r>
        <w:t xml:space="preserve">Årsagen til ulighed og social elendighed? </w:t>
      </w:r>
      <w:r w:rsidR="007B50A1">
        <w:br/>
      </w:r>
    </w:p>
    <w:p w:rsidR="00856401" w:rsidRDefault="00856401" w:rsidP="00856401">
      <w:pPr>
        <w:pStyle w:val="Listeafsnit"/>
        <w:numPr>
          <w:ilvl w:val="1"/>
          <w:numId w:val="2"/>
        </w:numPr>
      </w:pPr>
      <w:r>
        <w:t>Hvilken løsning foreslog man hertil?</w:t>
      </w:r>
      <w:r w:rsidR="007B50A1">
        <w:br/>
      </w:r>
    </w:p>
    <w:p w:rsidR="00856401" w:rsidRDefault="00856401" w:rsidP="00856401">
      <w:pPr>
        <w:pStyle w:val="Listeafsnit"/>
        <w:numPr>
          <w:ilvl w:val="1"/>
          <w:numId w:val="2"/>
        </w:numPr>
      </w:pPr>
      <w:r>
        <w:t>Hvilke frihedsrettigheder krævede man i Gimle-programmet?</w:t>
      </w:r>
      <w:r>
        <w:br/>
      </w:r>
      <w:r w:rsidR="007B50A1">
        <w:br/>
      </w:r>
    </w:p>
    <w:p w:rsidR="00856401" w:rsidRDefault="00856401" w:rsidP="00856401">
      <w:pPr>
        <w:pStyle w:val="Listeafsnit"/>
        <w:numPr>
          <w:ilvl w:val="0"/>
          <w:numId w:val="2"/>
        </w:numPr>
      </w:pPr>
      <w:r>
        <w:t>Hvad menes der med at ”</w:t>
      </w:r>
      <w:r w:rsidRPr="00856401">
        <w:rPr>
          <w:i/>
        </w:rPr>
        <w:t xml:space="preserve">Danmark er i dag et samfund med stor </w:t>
      </w:r>
      <w:r w:rsidRPr="007B50A1">
        <w:rPr>
          <w:b/>
          <w:i/>
        </w:rPr>
        <w:t>social sammenhængskraft</w:t>
      </w:r>
      <w:r>
        <w:t>”?</w:t>
      </w:r>
      <w:r>
        <w:br/>
        <w:t xml:space="preserve"> (s. 2, th)</w:t>
      </w:r>
      <w:r>
        <w:br/>
      </w:r>
    </w:p>
    <w:p w:rsidR="00856401" w:rsidRDefault="00856401" w:rsidP="00856401">
      <w:pPr>
        <w:pStyle w:val="Listeafsnit"/>
        <w:numPr>
          <w:ilvl w:val="0"/>
          <w:numId w:val="2"/>
        </w:numPr>
      </w:pPr>
      <w:r>
        <w:t>Hvad mener Lotte Bundgård med at ”</w:t>
      </w:r>
      <w:r w:rsidRPr="007B50A1">
        <w:rPr>
          <w:b/>
          <w:i/>
        </w:rPr>
        <w:t>Målet er uændret, midlerne har ændret sig</w:t>
      </w:r>
      <w:r>
        <w:t xml:space="preserve"> ”? (s. 2, th)</w:t>
      </w:r>
      <w:r>
        <w:br/>
      </w:r>
    </w:p>
    <w:p w:rsidR="007B50A1" w:rsidRDefault="007B50A1" w:rsidP="00856401">
      <w:pPr>
        <w:pStyle w:val="Listeafsnit"/>
        <w:numPr>
          <w:ilvl w:val="0"/>
          <w:numId w:val="2"/>
        </w:numPr>
      </w:pPr>
      <w:r>
        <w:t xml:space="preserve">Hvilke velfærdsreformer omtales s. 3 </w:t>
      </w:r>
      <w:r>
        <w:br/>
      </w:r>
    </w:p>
    <w:p w:rsidR="007B50A1" w:rsidRDefault="007B50A1" w:rsidP="00856401">
      <w:pPr>
        <w:pStyle w:val="Listeafsnit"/>
        <w:numPr>
          <w:ilvl w:val="0"/>
          <w:numId w:val="2"/>
        </w:numPr>
      </w:pPr>
      <w:r>
        <w:t>Hvad tror du det er for ”</w:t>
      </w:r>
      <w:r w:rsidRPr="007B50A1">
        <w:rPr>
          <w:b/>
        </w:rPr>
        <w:t>pligter og rettigheder</w:t>
      </w:r>
      <w:r>
        <w:t xml:space="preserve"> ” der tales om i forbindelse med </w:t>
      </w:r>
      <w:proofErr w:type="gramStart"/>
      <w:r>
        <w:t>velfærdsstaten ?</w:t>
      </w:r>
      <w:proofErr w:type="gramEnd"/>
      <w:r>
        <w:t xml:space="preserve"> </w:t>
      </w:r>
      <w:r>
        <w:br/>
      </w:r>
    </w:p>
    <w:p w:rsidR="007B50A1" w:rsidRDefault="007B50A1" w:rsidP="00856401">
      <w:pPr>
        <w:pStyle w:val="Listeafsnit"/>
        <w:numPr>
          <w:ilvl w:val="0"/>
          <w:numId w:val="2"/>
        </w:numPr>
      </w:pPr>
      <w:r>
        <w:t>Hvad menes der med udtrykket ”</w:t>
      </w:r>
      <w:r w:rsidRPr="007B50A1">
        <w:rPr>
          <w:b/>
          <w:i/>
        </w:rPr>
        <w:t>de bredeste skuldre skal bære de tungeste læs</w:t>
      </w:r>
      <w:proofErr w:type="gramStart"/>
      <w:r>
        <w:t>” ?</w:t>
      </w:r>
      <w:proofErr w:type="gramEnd"/>
      <w:r>
        <w:t xml:space="preserve"> </w:t>
      </w:r>
      <w:r>
        <w:br/>
        <w:t xml:space="preserve">Hvordan sker det i praksis i velfærdsstaten? </w:t>
      </w:r>
      <w:r>
        <w:br/>
      </w:r>
    </w:p>
    <w:p w:rsidR="00856401" w:rsidRDefault="007B50A1" w:rsidP="00856401">
      <w:pPr>
        <w:pStyle w:val="Listeafsnit"/>
        <w:numPr>
          <w:ilvl w:val="0"/>
          <w:numId w:val="2"/>
        </w:numPr>
      </w:pPr>
      <w:r>
        <w:t>Hvad mener Lotte Bundsgaard mon med at velfærdsstaten er ”</w:t>
      </w:r>
      <w:r w:rsidRPr="007B50A1">
        <w:rPr>
          <w:b/>
          <w:i/>
        </w:rPr>
        <w:t>et permanent reformprojekt</w:t>
      </w:r>
      <w:r>
        <w:t>”</w:t>
      </w:r>
      <w:r>
        <w:br/>
        <w:t>Kan du evt. give eksempler herpå fra de sidste års politiske debat</w:t>
      </w:r>
      <w:r w:rsidR="00CE149F">
        <w:t xml:space="preserve"> </w:t>
      </w:r>
    </w:p>
    <w:p w:rsidR="00E84079" w:rsidRDefault="00E84079" w:rsidP="00E84079">
      <w:pPr>
        <w:pStyle w:val="Overskrift2"/>
        <w:shd w:val="clear" w:color="auto" w:fill="D6E3BC" w:themeFill="accent3" w:themeFillTint="66"/>
      </w:pPr>
      <w:r>
        <w:t>Hvad sker der ved at bryde med velfærdsstatens princip?</w:t>
      </w:r>
    </w:p>
    <w:p w:rsidR="00CE149F" w:rsidRDefault="00CE149F" w:rsidP="00CE149F">
      <w:pPr>
        <w:pStyle w:val="Listeafsnit"/>
      </w:pPr>
    </w:p>
    <w:p w:rsidR="007B50A1" w:rsidRDefault="00CE149F" w:rsidP="00CE149F">
      <w:pPr>
        <w:pStyle w:val="Listeafsnit"/>
        <w:numPr>
          <w:ilvl w:val="0"/>
          <w:numId w:val="2"/>
        </w:numPr>
      </w:pPr>
      <w:r>
        <w:t xml:space="preserve">Hvad er artiklens problemstilling eller formål? </w:t>
      </w:r>
      <w:r>
        <w:br/>
      </w:r>
    </w:p>
    <w:p w:rsidR="00CE149F" w:rsidRDefault="00CE149F" w:rsidP="00CE149F">
      <w:pPr>
        <w:pStyle w:val="Listeafsnit"/>
        <w:numPr>
          <w:ilvl w:val="0"/>
          <w:numId w:val="2"/>
        </w:numPr>
      </w:pPr>
      <w:r>
        <w:t xml:space="preserve">Hvordan er artiklen opbygget / disposition …? </w:t>
      </w:r>
      <w:r>
        <w:br/>
        <w:t xml:space="preserve">Hvad er formålet med 1. del af artiklen … </w:t>
      </w:r>
      <w:r>
        <w:br/>
      </w:r>
      <w:bookmarkStart w:id="0" w:name="_GoBack"/>
      <w:bookmarkEnd w:id="0"/>
      <w:r>
        <w:t>og hvad er formålet med sidste del?</w:t>
      </w:r>
      <w:r>
        <w:br/>
      </w:r>
    </w:p>
    <w:p w:rsidR="00374B44" w:rsidRDefault="00CE149F" w:rsidP="001C13B0">
      <w:pPr>
        <w:pStyle w:val="Listeafsnit"/>
        <w:numPr>
          <w:ilvl w:val="0"/>
          <w:numId w:val="2"/>
        </w:numPr>
      </w:pPr>
      <w:r>
        <w:t xml:space="preserve">Find artiklens fem argumenter for det universalistiske princip </w:t>
      </w:r>
      <w:r w:rsidR="003178A9">
        <w:br/>
      </w:r>
      <w:r w:rsidR="003178A9">
        <w:br/>
      </w:r>
    </w:p>
    <w:sectPr w:rsidR="00374B44" w:rsidSect="00014A9F">
      <w:headerReference w:type="default" r:id="rId7"/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502" w:rsidRDefault="00B11502" w:rsidP="006B2282">
      <w:pPr>
        <w:spacing w:after="0" w:line="240" w:lineRule="auto"/>
      </w:pPr>
      <w:r>
        <w:separator/>
      </w:r>
    </w:p>
  </w:endnote>
  <w:endnote w:type="continuationSeparator" w:id="0">
    <w:p w:rsidR="00B11502" w:rsidRDefault="00B11502" w:rsidP="006B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502" w:rsidRDefault="00B11502" w:rsidP="006B2282">
      <w:pPr>
        <w:spacing w:after="0" w:line="240" w:lineRule="auto"/>
      </w:pPr>
      <w:r>
        <w:separator/>
      </w:r>
    </w:p>
  </w:footnote>
  <w:footnote w:type="continuationSeparator" w:id="0">
    <w:p w:rsidR="00B11502" w:rsidRDefault="00B11502" w:rsidP="006B2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41" w:rsidRDefault="007B50A1">
    <w:pPr>
      <w:pStyle w:val="Sidehoved"/>
    </w:pPr>
    <w:r>
      <w:t xml:space="preserve">Historie </w:t>
    </w:r>
    <w:r>
      <w:tab/>
      <w:t xml:space="preserve">Velfærdsstaten 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9528C"/>
    <w:multiLevelType w:val="hybridMultilevel"/>
    <w:tmpl w:val="B59CAEB2"/>
    <w:lvl w:ilvl="0" w:tplc="1A2C784C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90895"/>
    <w:multiLevelType w:val="hybridMultilevel"/>
    <w:tmpl w:val="FCC6D70A"/>
    <w:lvl w:ilvl="0" w:tplc="1A2C784C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34571"/>
    <w:multiLevelType w:val="hybridMultilevel"/>
    <w:tmpl w:val="B2FAC3B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6C24"/>
    <w:multiLevelType w:val="hybridMultilevel"/>
    <w:tmpl w:val="D41CAC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62108"/>
    <w:multiLevelType w:val="hybridMultilevel"/>
    <w:tmpl w:val="FCC6D70A"/>
    <w:lvl w:ilvl="0" w:tplc="1A2C784C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F07E7"/>
    <w:multiLevelType w:val="hybridMultilevel"/>
    <w:tmpl w:val="FCC6D70A"/>
    <w:lvl w:ilvl="0" w:tplc="1A2C784C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F1818"/>
    <w:multiLevelType w:val="hybridMultilevel"/>
    <w:tmpl w:val="05AE5C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36343"/>
    <w:multiLevelType w:val="hybridMultilevel"/>
    <w:tmpl w:val="22B4CE74"/>
    <w:lvl w:ilvl="0" w:tplc="1A2C784C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82"/>
    <w:rsid w:val="00012FD6"/>
    <w:rsid w:val="00014A9F"/>
    <w:rsid w:val="0009019A"/>
    <w:rsid w:val="000F3FCB"/>
    <w:rsid w:val="001135BB"/>
    <w:rsid w:val="00214D74"/>
    <w:rsid w:val="00243BA9"/>
    <w:rsid w:val="00257A18"/>
    <w:rsid w:val="002F308E"/>
    <w:rsid w:val="0031620F"/>
    <w:rsid w:val="003178A9"/>
    <w:rsid w:val="00374B44"/>
    <w:rsid w:val="003E0CDD"/>
    <w:rsid w:val="0043506D"/>
    <w:rsid w:val="005341DA"/>
    <w:rsid w:val="005D2E02"/>
    <w:rsid w:val="00657090"/>
    <w:rsid w:val="00681E5C"/>
    <w:rsid w:val="00691978"/>
    <w:rsid w:val="006B2282"/>
    <w:rsid w:val="007355C4"/>
    <w:rsid w:val="00793BAC"/>
    <w:rsid w:val="007B50A1"/>
    <w:rsid w:val="00801F09"/>
    <w:rsid w:val="00806EC5"/>
    <w:rsid w:val="00856401"/>
    <w:rsid w:val="008D2F2D"/>
    <w:rsid w:val="008F1AF3"/>
    <w:rsid w:val="00A52F56"/>
    <w:rsid w:val="00A56BBE"/>
    <w:rsid w:val="00A6409D"/>
    <w:rsid w:val="00A828F9"/>
    <w:rsid w:val="00A91D1D"/>
    <w:rsid w:val="00B11502"/>
    <w:rsid w:val="00B94A31"/>
    <w:rsid w:val="00BE0741"/>
    <w:rsid w:val="00BE551D"/>
    <w:rsid w:val="00BF2B58"/>
    <w:rsid w:val="00C83350"/>
    <w:rsid w:val="00CB2260"/>
    <w:rsid w:val="00CE149F"/>
    <w:rsid w:val="00D7732A"/>
    <w:rsid w:val="00E0799A"/>
    <w:rsid w:val="00E84079"/>
    <w:rsid w:val="00E977C0"/>
    <w:rsid w:val="00EA3FDA"/>
    <w:rsid w:val="00EE7B3D"/>
    <w:rsid w:val="00EF4473"/>
    <w:rsid w:val="00F4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555CD"/>
  <w15:docId w15:val="{61B73A05-54C7-47BC-A906-635014B6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A31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B5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6B2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B2282"/>
  </w:style>
  <w:style w:type="paragraph" w:styleId="Sidefod">
    <w:name w:val="footer"/>
    <w:basedOn w:val="Normal"/>
    <w:link w:val="SidefodTegn"/>
    <w:uiPriority w:val="99"/>
    <w:unhideWhenUsed/>
    <w:rsid w:val="006B2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B228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B2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B228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B228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7B50A1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table" w:styleId="Tabel-Gitter">
    <w:name w:val="Table Grid"/>
    <w:basedOn w:val="Tabel-Normal"/>
    <w:uiPriority w:val="59"/>
    <w:rsid w:val="00BE5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Standardskrifttypeiafsnit"/>
    <w:uiPriority w:val="99"/>
    <w:unhideWhenUsed/>
    <w:rsid w:val="00A91D1D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A91D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844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</dc:creator>
  <cp:lastModifiedBy>Otto Leholt</cp:lastModifiedBy>
  <cp:revision>2</cp:revision>
  <cp:lastPrinted>2015-09-25T03:50:00Z</cp:lastPrinted>
  <dcterms:created xsi:type="dcterms:W3CDTF">2017-09-27T03:04:00Z</dcterms:created>
  <dcterms:modified xsi:type="dcterms:W3CDTF">2017-09-27T03:04:00Z</dcterms:modified>
</cp:coreProperties>
</file>